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0498" w14:textId="0744CD48" w:rsidR="00F31684" w:rsidRDefault="00F31684">
      <w:pPr>
        <w:pStyle w:val="BodyText"/>
        <w:rPr>
          <w:rFonts w:ascii="Times New Roman"/>
          <w:sz w:val="20"/>
        </w:rPr>
      </w:pPr>
    </w:p>
    <w:p w14:paraId="0D7B772B" w14:textId="77777777" w:rsidR="00F31684" w:rsidRDefault="00F31684">
      <w:pPr>
        <w:pStyle w:val="BodyText"/>
        <w:spacing w:before="10"/>
        <w:rPr>
          <w:rFonts w:ascii="Times New Roman"/>
          <w:sz w:val="15"/>
        </w:rPr>
      </w:pPr>
    </w:p>
    <w:p w14:paraId="62E8ABC7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57435844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44A5DFB5" w14:textId="77777777" w:rsidR="0004695B" w:rsidRDefault="000469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70BAEFFB" w14:textId="77777777" w:rsidR="00574F5B" w:rsidRDefault="00574F5B" w:rsidP="00EA6498">
      <w:pPr>
        <w:pStyle w:val="Body1115"/>
        <w:rPr>
          <w:rFonts w:ascii="Arial" w:hAnsi="Arial" w:cs="Arial"/>
          <w:sz w:val="20"/>
          <w:szCs w:val="20"/>
        </w:rPr>
      </w:pPr>
      <w:r w:rsidRPr="00574F5B">
        <w:rPr>
          <w:rFonts w:ascii="Arial" w:hAnsi="Arial" w:cs="Arial"/>
          <w:sz w:val="20"/>
          <w:szCs w:val="20"/>
        </w:rPr>
        <w:t xml:space="preserve">(Fill out the </w:t>
      </w:r>
      <w:proofErr w:type="gramStart"/>
      <w:r w:rsidRPr="00574F5B">
        <w:rPr>
          <w:rFonts w:ascii="Arial" w:hAnsi="Arial" w:cs="Arial"/>
          <w:sz w:val="20"/>
          <w:szCs w:val="20"/>
        </w:rPr>
        <w:t>To</w:t>
      </w:r>
      <w:proofErr w:type="gramEnd"/>
      <w:r w:rsidRPr="00574F5B">
        <w:rPr>
          <w:rFonts w:ascii="Arial" w:hAnsi="Arial" w:cs="Arial"/>
          <w:sz w:val="20"/>
          <w:szCs w:val="20"/>
        </w:rPr>
        <w:t xml:space="preserve">/From/Dear below and send to your boss) </w:t>
      </w:r>
    </w:p>
    <w:p w14:paraId="1F9B2F2C" w14:textId="46928D04" w:rsidR="00574F5B" w:rsidRPr="00574F5B" w:rsidRDefault="00574F5B" w:rsidP="00EA6498">
      <w:pPr>
        <w:pStyle w:val="Body1115"/>
        <w:rPr>
          <w:rFonts w:ascii="Arial" w:hAnsi="Arial" w:cs="Arial"/>
          <w:b/>
          <w:bCs/>
          <w:sz w:val="20"/>
          <w:szCs w:val="20"/>
        </w:rPr>
      </w:pPr>
      <w:r w:rsidRPr="00574F5B">
        <w:rPr>
          <w:rFonts w:ascii="Arial" w:hAnsi="Arial" w:cs="Arial"/>
          <w:b/>
          <w:bCs/>
          <w:sz w:val="20"/>
          <w:szCs w:val="20"/>
        </w:rPr>
        <w:t xml:space="preserve">Invest in Me/Invest in </w:t>
      </w:r>
      <w:r w:rsidR="0075288A">
        <w:rPr>
          <w:rFonts w:ascii="Arial" w:hAnsi="Arial" w:cs="Arial"/>
          <w:b/>
          <w:bCs/>
          <w:sz w:val="20"/>
          <w:szCs w:val="20"/>
        </w:rPr>
        <w:t>O</w:t>
      </w:r>
      <w:r w:rsidRPr="00574F5B">
        <w:rPr>
          <w:rFonts w:ascii="Arial" w:hAnsi="Arial" w:cs="Arial"/>
          <w:b/>
          <w:bCs/>
          <w:sz w:val="20"/>
          <w:szCs w:val="20"/>
        </w:rPr>
        <w:t>ur Company!</w:t>
      </w:r>
    </w:p>
    <w:p w14:paraId="0EE147FB" w14:textId="77777777" w:rsidR="00574F5B" w:rsidRDefault="00574F5B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46B272D8" w14:textId="0C2288F5" w:rsidR="00EA6498" w:rsidRPr="00574F5B" w:rsidRDefault="00EA6498" w:rsidP="00EA6498">
      <w:pPr>
        <w:pStyle w:val="Body1115"/>
        <w:rPr>
          <w:rFonts w:ascii="Arial" w:hAnsi="Arial" w:cs="Arial"/>
          <w:sz w:val="20"/>
          <w:szCs w:val="20"/>
        </w:rPr>
      </w:pPr>
      <w:r w:rsidRPr="00574F5B">
        <w:rPr>
          <w:rFonts w:ascii="Arial" w:hAnsi="Arial" w:cs="Arial"/>
          <w:sz w:val="20"/>
          <w:szCs w:val="20"/>
        </w:rPr>
        <w:t>To:</w:t>
      </w:r>
      <w:r w:rsidRPr="00574F5B">
        <w:rPr>
          <w:rFonts w:ascii="Arial" w:hAnsi="Arial" w:cs="Arial"/>
          <w:sz w:val="20"/>
          <w:szCs w:val="20"/>
        </w:rPr>
        <w:br/>
        <w:t>From:</w:t>
      </w:r>
      <w:r w:rsidRPr="00574F5B">
        <w:rPr>
          <w:rFonts w:ascii="Arial" w:hAnsi="Arial" w:cs="Arial"/>
          <w:sz w:val="20"/>
          <w:szCs w:val="20"/>
        </w:rPr>
        <w:br/>
        <w:t xml:space="preserve">Subject: Attending Toastmasters </w:t>
      </w:r>
      <w:r w:rsidR="0075288A" w:rsidRPr="0075288A">
        <w:rPr>
          <w:rFonts w:ascii="Arial" w:hAnsi="Arial" w:cs="Arial"/>
          <w:sz w:val="20"/>
          <w:szCs w:val="20"/>
        </w:rPr>
        <w:t>2022 International Convention</w:t>
      </w:r>
    </w:p>
    <w:p w14:paraId="46ECABAC" w14:textId="77777777" w:rsidR="00EA6498" w:rsidRPr="00223559" w:rsidRDefault="00EA6498" w:rsidP="00EA6498">
      <w:pPr>
        <w:pStyle w:val="Body1115"/>
        <w:rPr>
          <w:rFonts w:ascii="Arial" w:hAnsi="Arial" w:cs="Arial"/>
          <w:sz w:val="20"/>
          <w:szCs w:val="20"/>
        </w:rPr>
      </w:pPr>
    </w:p>
    <w:p w14:paraId="1B8DD382" w14:textId="77777777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Dear (insert boss’s name), </w:t>
      </w:r>
    </w:p>
    <w:p w14:paraId="058295E1" w14:textId="37BBF372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Will you consider investing in me? I’d like to </w:t>
      </w:r>
      <w:r w:rsidR="0075288A">
        <w:rPr>
          <w:rFonts w:ascii="Arial" w:hAnsi="Arial" w:cs="Arial"/>
          <w:sz w:val="20"/>
          <w:szCs w:val="20"/>
        </w:rPr>
        <w:t>experience</w:t>
      </w:r>
      <w:r w:rsidRPr="0004695B">
        <w:rPr>
          <w:rFonts w:ascii="Arial" w:hAnsi="Arial" w:cs="Arial"/>
          <w:sz w:val="20"/>
          <w:szCs w:val="20"/>
        </w:rPr>
        <w:t xml:space="preserve"> communication and storytelling at its finest by attending </w:t>
      </w:r>
      <w:r w:rsidR="00D314F3" w:rsidRPr="00D314F3">
        <w:rPr>
          <w:rFonts w:ascii="Arial" w:hAnsi="Arial" w:cs="Arial"/>
          <w:sz w:val="20"/>
          <w:szCs w:val="20"/>
        </w:rPr>
        <w:t>Toastmasters 2022 International Convention</w:t>
      </w:r>
      <w:r w:rsidRPr="0004695B">
        <w:rPr>
          <w:rFonts w:ascii="Arial" w:hAnsi="Arial" w:cs="Arial"/>
          <w:sz w:val="20"/>
          <w:szCs w:val="20"/>
        </w:rPr>
        <w:t xml:space="preserve">, to be held in a hybrid format from </w:t>
      </w:r>
      <w:r w:rsidRPr="0004695B">
        <w:rPr>
          <w:rFonts w:ascii="Arial" w:hAnsi="Arial" w:cs="Arial"/>
          <w:b/>
          <w:bCs/>
          <w:sz w:val="20"/>
          <w:szCs w:val="20"/>
        </w:rPr>
        <w:t xml:space="preserve">Wednesday, August 17 through Saturday, August 20, with an all-inclusive online fee of only $45 USD. </w:t>
      </w:r>
    </w:p>
    <w:p w14:paraId="453C4D13" w14:textId="77777777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With nearly a 100-year history, Toastmasters is the world leader in public speaking and communication—a nonprofit organization dedicated to empowering individuals with communication and leadership skills; there are currently more than 300,000 members in more than 15,800 clubs across 149 countries. </w:t>
      </w:r>
    </w:p>
    <w:p w14:paraId="19775E51" w14:textId="333B5A1D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This year, Toastmasters has unveiled its first-ever hybrid convention experience; it will be hosted in Nashville, TN, U.S., but the program </w:t>
      </w:r>
      <w:r w:rsidR="0075288A">
        <w:rPr>
          <w:rFonts w:ascii="Arial" w:hAnsi="Arial" w:cs="Arial"/>
          <w:sz w:val="20"/>
          <w:szCs w:val="20"/>
        </w:rPr>
        <w:t xml:space="preserve">will be </w:t>
      </w:r>
      <w:r w:rsidRPr="0004695B">
        <w:rPr>
          <w:rFonts w:ascii="Arial" w:hAnsi="Arial" w:cs="Arial"/>
          <w:sz w:val="20"/>
          <w:szCs w:val="20"/>
        </w:rPr>
        <w:t xml:space="preserve">easily accessible through a laptop or mobile device. It would be my privilege to be a part of the online excitement. </w:t>
      </w:r>
    </w:p>
    <w:p w14:paraId="672B9827" w14:textId="77777777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>Here are a few ways I believe this convention will help me make a difference in myself and in our company:</w:t>
      </w:r>
    </w:p>
    <w:p w14:paraId="62E11520" w14:textId="594F5F8D" w:rsidR="0004695B" w:rsidRDefault="0004695B" w:rsidP="00574F5B">
      <w:pPr>
        <w:pStyle w:val="Body1115"/>
        <w:numPr>
          <w:ilvl w:val="0"/>
          <w:numId w:val="3"/>
        </w:numPr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>I’ll learn from four education tracks—</w:t>
      </w:r>
      <w:r w:rsidRPr="0004695B">
        <w:rPr>
          <w:rFonts w:ascii="Arial" w:hAnsi="Arial" w:cs="Arial"/>
          <w:b/>
          <w:bCs/>
          <w:sz w:val="20"/>
          <w:szCs w:val="20"/>
        </w:rPr>
        <w:t>Public Speaking, Professional Development, Personal Development, and Inclusive Excellence</w:t>
      </w:r>
      <w:r w:rsidRPr="0004695B">
        <w:rPr>
          <w:rFonts w:ascii="Arial" w:hAnsi="Arial" w:cs="Arial"/>
          <w:sz w:val="20"/>
          <w:szCs w:val="20"/>
        </w:rPr>
        <w:t xml:space="preserve">—each with four sessions led by diverse global speakers and panelists and some streamed live from the Gaylord Opryland Resort &amp; Convention Center in Nashville. </w:t>
      </w:r>
    </w:p>
    <w:p w14:paraId="09D2AE4F" w14:textId="226FEBB0" w:rsidR="0004695B" w:rsidRDefault="0004695B" w:rsidP="00574F5B">
      <w:pPr>
        <w:pStyle w:val="Body1115"/>
        <w:numPr>
          <w:ilvl w:val="0"/>
          <w:numId w:val="3"/>
        </w:numPr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I’ll have the opportunity to network in online lounges with like-minded </w:t>
      </w:r>
      <w:r w:rsidRPr="0004695B">
        <w:rPr>
          <w:rFonts w:ascii="Arial" w:hAnsi="Arial" w:cs="Arial"/>
          <w:b/>
          <w:bCs/>
          <w:sz w:val="20"/>
          <w:szCs w:val="20"/>
        </w:rPr>
        <w:t>professionals and speakers from around the globe.</w:t>
      </w:r>
      <w:r w:rsidRPr="0004695B">
        <w:rPr>
          <w:rFonts w:ascii="Arial" w:hAnsi="Arial" w:cs="Arial"/>
          <w:sz w:val="20"/>
          <w:szCs w:val="20"/>
        </w:rPr>
        <w:t xml:space="preserve"> </w:t>
      </w:r>
    </w:p>
    <w:p w14:paraId="6F233B64" w14:textId="3AB18525" w:rsidR="0004695B" w:rsidRDefault="0004695B" w:rsidP="00574F5B">
      <w:pPr>
        <w:pStyle w:val="Body1115"/>
        <w:numPr>
          <w:ilvl w:val="0"/>
          <w:numId w:val="3"/>
        </w:numPr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I’ll feel a sense of global community and camaraderie through the highly anticipated convention kickoff, featuring a </w:t>
      </w:r>
      <w:r w:rsidRPr="0004695B">
        <w:rPr>
          <w:rFonts w:ascii="Arial" w:hAnsi="Arial" w:cs="Arial"/>
          <w:b/>
          <w:bCs/>
          <w:sz w:val="20"/>
          <w:szCs w:val="20"/>
        </w:rPr>
        <w:t xml:space="preserve">parade of flags ceremony. </w:t>
      </w:r>
    </w:p>
    <w:p w14:paraId="2D4B6E23" w14:textId="474DBDD9" w:rsidR="0004695B" w:rsidRDefault="0004695B" w:rsidP="00574F5B">
      <w:pPr>
        <w:pStyle w:val="Body1115"/>
        <w:numPr>
          <w:ilvl w:val="0"/>
          <w:numId w:val="3"/>
        </w:numPr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I’ll be inspired by the thrill and competition of the </w:t>
      </w:r>
      <w:r w:rsidRPr="0004695B">
        <w:rPr>
          <w:rFonts w:ascii="Arial" w:hAnsi="Arial" w:cs="Arial"/>
          <w:b/>
          <w:bCs/>
          <w:sz w:val="20"/>
          <w:szCs w:val="20"/>
        </w:rPr>
        <w:t>World Championship of Public Speaking</w:t>
      </w:r>
      <w:r w:rsidRPr="00D314F3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04695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4695B">
        <w:rPr>
          <w:rFonts w:ascii="Arial" w:hAnsi="Arial" w:cs="Arial"/>
          <w:sz w:val="20"/>
          <w:szCs w:val="20"/>
        </w:rPr>
        <w:t xml:space="preserve">watching as eight finalists compete for the top speaking honor of World Champion. </w:t>
      </w:r>
    </w:p>
    <w:p w14:paraId="2CA19ED2" w14:textId="0C790CC5" w:rsidR="00574F5B" w:rsidRDefault="0004695B" w:rsidP="00574F5B">
      <w:pPr>
        <w:pStyle w:val="Body1115"/>
        <w:numPr>
          <w:ilvl w:val="0"/>
          <w:numId w:val="3"/>
        </w:numPr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I’ll have some fun and be inspired to participate in </w:t>
      </w:r>
      <w:r w:rsidRPr="00574F5B">
        <w:rPr>
          <w:rFonts w:ascii="Arial" w:hAnsi="Arial" w:cs="Arial"/>
          <w:b/>
          <w:bCs/>
          <w:sz w:val="20"/>
          <w:szCs w:val="20"/>
        </w:rPr>
        <w:t>a wellness challenge</w:t>
      </w:r>
      <w:r w:rsidRPr="0004695B">
        <w:rPr>
          <w:rFonts w:ascii="Arial" w:hAnsi="Arial" w:cs="Arial"/>
          <w:sz w:val="20"/>
          <w:szCs w:val="20"/>
        </w:rPr>
        <w:t xml:space="preserve"> that benefits charity</w:t>
      </w:r>
      <w:r w:rsidR="00574F5B">
        <w:rPr>
          <w:rFonts w:ascii="Arial" w:hAnsi="Arial" w:cs="Arial"/>
          <w:sz w:val="20"/>
          <w:szCs w:val="20"/>
        </w:rPr>
        <w:t>.</w:t>
      </w:r>
    </w:p>
    <w:p w14:paraId="3541C3F0" w14:textId="068EBAD1" w:rsid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>Will you allow me to unite with storytellers from around the world through this international convention?</w:t>
      </w:r>
    </w:p>
    <w:p w14:paraId="23D94D19" w14:textId="0B43708F" w:rsidR="0004695B" w:rsidRDefault="00EA6498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223559">
        <w:rPr>
          <w:rFonts w:ascii="Arial" w:hAnsi="Arial" w:cs="Arial"/>
          <w:sz w:val="20"/>
          <w:szCs w:val="20"/>
        </w:rPr>
        <w:t xml:space="preserve">You can learn more about Toastmasters at </w:t>
      </w:r>
      <w:hyperlink r:id="rId7" w:history="1">
        <w:r w:rsidRPr="00223559">
          <w:rPr>
            <w:rFonts w:ascii="Arial" w:hAnsi="Arial" w:cs="Arial"/>
            <w:b/>
            <w:bCs/>
            <w:sz w:val="20"/>
            <w:szCs w:val="20"/>
          </w:rPr>
          <w:t>www.toastmasters.org</w:t>
        </w:r>
      </w:hyperlink>
    </w:p>
    <w:p w14:paraId="6BD48E3C" w14:textId="2E8DA6FC" w:rsidR="00F31684" w:rsidRPr="0004695B" w:rsidRDefault="0004695B" w:rsidP="00574F5B">
      <w:pPr>
        <w:pStyle w:val="Body1115"/>
        <w:spacing w:after="160"/>
        <w:rPr>
          <w:rFonts w:ascii="Arial" w:hAnsi="Arial" w:cs="Arial"/>
          <w:sz w:val="20"/>
          <w:szCs w:val="20"/>
        </w:rPr>
      </w:pPr>
      <w:r w:rsidRPr="0004695B">
        <w:rPr>
          <w:rFonts w:ascii="Arial" w:hAnsi="Arial" w:cs="Arial"/>
          <w:sz w:val="20"/>
          <w:szCs w:val="20"/>
        </w:rPr>
        <w:t xml:space="preserve">Check out the Toastmasters 2022 International Convention at </w:t>
      </w:r>
      <w:hyperlink r:id="rId8" w:history="1">
        <w:r w:rsidR="00EA6498" w:rsidRPr="00223559">
          <w:rPr>
            <w:rFonts w:ascii="Arial" w:hAnsi="Arial" w:cs="Arial"/>
            <w:b/>
            <w:bCs/>
            <w:sz w:val="20"/>
            <w:szCs w:val="20"/>
          </w:rPr>
          <w:t>www.toastmasters.org/Convention</w:t>
        </w:r>
      </w:hyperlink>
      <w:r w:rsidR="00EA6498" w:rsidRPr="00223559">
        <w:rPr>
          <w:rFonts w:ascii="Arial" w:hAnsi="Arial" w:cs="Arial"/>
          <w:sz w:val="20"/>
          <w:szCs w:val="20"/>
        </w:rPr>
        <w:t>.</w:t>
      </w:r>
    </w:p>
    <w:sectPr w:rsidR="00F31684" w:rsidRPr="00046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FAA" w14:textId="77777777" w:rsidR="00B63A77" w:rsidRDefault="00B63A77" w:rsidP="00AC2D99">
      <w:r>
        <w:separator/>
      </w:r>
    </w:p>
  </w:endnote>
  <w:endnote w:type="continuationSeparator" w:id="0">
    <w:p w14:paraId="2DC08DBC" w14:textId="77777777" w:rsidR="00B63A77" w:rsidRDefault="00B63A77" w:rsidP="00AC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8F0" w14:textId="77777777" w:rsidR="00B13732" w:rsidRDefault="00B13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E36" w14:textId="77777777" w:rsidR="00B13732" w:rsidRDefault="00B13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D70" w14:textId="77777777" w:rsidR="00B13732" w:rsidRDefault="00B1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0025" w14:textId="77777777" w:rsidR="00B63A77" w:rsidRDefault="00B63A77" w:rsidP="00AC2D99">
      <w:r>
        <w:separator/>
      </w:r>
    </w:p>
  </w:footnote>
  <w:footnote w:type="continuationSeparator" w:id="0">
    <w:p w14:paraId="31BBEF7D" w14:textId="77777777" w:rsidR="00B63A77" w:rsidRDefault="00B63A77" w:rsidP="00AC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1E4" w14:textId="77777777" w:rsidR="00B13732" w:rsidRDefault="00B13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585" w14:textId="77777777" w:rsidR="00F10548" w:rsidRDefault="00B626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CE21F" wp14:editId="228FC964">
          <wp:simplePos x="0" y="0"/>
          <wp:positionH relativeFrom="column">
            <wp:posOffset>-675463</wp:posOffset>
          </wp:positionH>
          <wp:positionV relativeFrom="paragraph">
            <wp:posOffset>-467833</wp:posOffset>
          </wp:positionV>
          <wp:extent cx="7816215" cy="16680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" b="30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166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BC1D8" w14:textId="77777777" w:rsidR="0011767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7F81" w14:textId="77777777" w:rsidR="00B13732" w:rsidRDefault="00B1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0D7"/>
    <w:multiLevelType w:val="hybridMultilevel"/>
    <w:tmpl w:val="41469792"/>
    <w:lvl w:ilvl="0" w:tplc="57BEA83C">
      <w:numFmt w:val="bullet"/>
      <w:lvlText w:val="◗"/>
      <w:lvlJc w:val="left"/>
      <w:pPr>
        <w:ind w:left="561" w:hanging="270"/>
      </w:pPr>
      <w:rPr>
        <w:rFonts w:ascii="Webdings" w:eastAsia="Webdings" w:hAnsi="Webdings" w:cs="Webdings" w:hint="default"/>
        <w:color w:val="004062"/>
        <w:w w:val="200"/>
        <w:sz w:val="22"/>
        <w:szCs w:val="22"/>
        <w:lang w:val="en-US" w:eastAsia="en-US" w:bidi="ar-SA"/>
      </w:rPr>
    </w:lvl>
    <w:lvl w:ilvl="1" w:tplc="A95812E4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2" w:tplc="26AC1C96">
      <w:numFmt w:val="bullet"/>
      <w:lvlText w:val="•"/>
      <w:lvlJc w:val="left"/>
      <w:pPr>
        <w:ind w:left="2492" w:hanging="270"/>
      </w:pPr>
      <w:rPr>
        <w:rFonts w:hint="default"/>
        <w:lang w:val="en-US" w:eastAsia="en-US" w:bidi="ar-SA"/>
      </w:rPr>
    </w:lvl>
    <w:lvl w:ilvl="3" w:tplc="2F9A75E0">
      <w:numFmt w:val="bullet"/>
      <w:lvlText w:val="•"/>
      <w:lvlJc w:val="left"/>
      <w:pPr>
        <w:ind w:left="3458" w:hanging="270"/>
      </w:pPr>
      <w:rPr>
        <w:rFonts w:hint="default"/>
        <w:lang w:val="en-US" w:eastAsia="en-US" w:bidi="ar-SA"/>
      </w:rPr>
    </w:lvl>
    <w:lvl w:ilvl="4" w:tplc="9D2C19C8">
      <w:numFmt w:val="bullet"/>
      <w:lvlText w:val="•"/>
      <w:lvlJc w:val="left"/>
      <w:pPr>
        <w:ind w:left="4424" w:hanging="270"/>
      </w:pPr>
      <w:rPr>
        <w:rFonts w:hint="default"/>
        <w:lang w:val="en-US" w:eastAsia="en-US" w:bidi="ar-SA"/>
      </w:rPr>
    </w:lvl>
    <w:lvl w:ilvl="5" w:tplc="97EE09FE">
      <w:numFmt w:val="bullet"/>
      <w:lvlText w:val="•"/>
      <w:lvlJc w:val="left"/>
      <w:pPr>
        <w:ind w:left="5390" w:hanging="270"/>
      </w:pPr>
      <w:rPr>
        <w:rFonts w:hint="default"/>
        <w:lang w:val="en-US" w:eastAsia="en-US" w:bidi="ar-SA"/>
      </w:rPr>
    </w:lvl>
    <w:lvl w:ilvl="6" w:tplc="9CA268D4">
      <w:numFmt w:val="bullet"/>
      <w:lvlText w:val="•"/>
      <w:lvlJc w:val="left"/>
      <w:pPr>
        <w:ind w:left="6356" w:hanging="270"/>
      </w:pPr>
      <w:rPr>
        <w:rFonts w:hint="default"/>
        <w:lang w:val="en-US" w:eastAsia="en-US" w:bidi="ar-SA"/>
      </w:rPr>
    </w:lvl>
    <w:lvl w:ilvl="7" w:tplc="E5CEC9DE">
      <w:numFmt w:val="bullet"/>
      <w:lvlText w:val="•"/>
      <w:lvlJc w:val="left"/>
      <w:pPr>
        <w:ind w:left="7322" w:hanging="270"/>
      </w:pPr>
      <w:rPr>
        <w:rFonts w:hint="default"/>
        <w:lang w:val="en-US" w:eastAsia="en-US" w:bidi="ar-SA"/>
      </w:rPr>
    </w:lvl>
    <w:lvl w:ilvl="8" w:tplc="CA9A1910">
      <w:numFmt w:val="bullet"/>
      <w:lvlText w:val="•"/>
      <w:lvlJc w:val="left"/>
      <w:pPr>
        <w:ind w:left="828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4F757F6A"/>
    <w:multiLevelType w:val="hybridMultilevel"/>
    <w:tmpl w:val="20B63DC0"/>
    <w:lvl w:ilvl="0" w:tplc="AA88ADE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2827"/>
    <w:multiLevelType w:val="hybridMultilevel"/>
    <w:tmpl w:val="34F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17993">
    <w:abstractNumId w:val="0"/>
  </w:num>
  <w:num w:numId="2" w16cid:durableId="1476684989">
    <w:abstractNumId w:val="2"/>
  </w:num>
  <w:num w:numId="3" w16cid:durableId="81888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84"/>
    <w:rsid w:val="00015EA3"/>
    <w:rsid w:val="0004695B"/>
    <w:rsid w:val="00115347"/>
    <w:rsid w:val="00223559"/>
    <w:rsid w:val="0033743D"/>
    <w:rsid w:val="00574F5B"/>
    <w:rsid w:val="00610241"/>
    <w:rsid w:val="0075288A"/>
    <w:rsid w:val="0092274E"/>
    <w:rsid w:val="00AC2D99"/>
    <w:rsid w:val="00B13732"/>
    <w:rsid w:val="00B349BC"/>
    <w:rsid w:val="00B62609"/>
    <w:rsid w:val="00B63A77"/>
    <w:rsid w:val="00D314F3"/>
    <w:rsid w:val="00DE351A"/>
    <w:rsid w:val="00E12CAF"/>
    <w:rsid w:val="00EA6498"/>
    <w:rsid w:val="00F3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1B12"/>
  <w15:docId w15:val="{A8B947CE-9A23-7B46-92FD-AB6E3E3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61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649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498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A6498"/>
    <w:rPr>
      <w:rFonts w:ascii="Times New Roman" w:eastAsiaTheme="minorEastAsia" w:hAnsi="Times New Roman" w:cs="Times New Roman"/>
    </w:rPr>
  </w:style>
  <w:style w:type="paragraph" w:customStyle="1" w:styleId="Body1115">
    <w:name w:val="Body 11/15"/>
    <w:basedOn w:val="Normal"/>
    <w:uiPriority w:val="99"/>
    <w:rsid w:val="00EA6498"/>
    <w:pPr>
      <w:widowControl/>
      <w:suppressAutoHyphens/>
      <w:adjustRightInd w:val="0"/>
      <w:spacing w:after="90" w:line="300" w:lineRule="atLeast"/>
      <w:textAlignment w:val="center"/>
    </w:pPr>
    <w:rPr>
      <w:rFonts w:ascii="Myriad Pro Light" w:eastAsiaTheme="minorEastAsia" w:hAnsi="Myriad Pro Light" w:cs="Myriad Pro Light"/>
      <w:color w:val="000000"/>
    </w:rPr>
  </w:style>
  <w:style w:type="paragraph" w:customStyle="1" w:styleId="BulletLevel1">
    <w:name w:val="Bullet Level 1"/>
    <w:basedOn w:val="Normal"/>
    <w:uiPriority w:val="99"/>
    <w:rsid w:val="00EA6498"/>
    <w:pPr>
      <w:widowControl/>
      <w:tabs>
        <w:tab w:val="left" w:pos="180"/>
        <w:tab w:val="left" w:pos="450"/>
      </w:tabs>
      <w:suppressAutoHyphens/>
      <w:adjustRightInd w:val="0"/>
      <w:spacing w:after="90" w:line="300" w:lineRule="atLeast"/>
      <w:ind w:left="270" w:hanging="270"/>
      <w:textAlignment w:val="center"/>
    </w:pPr>
    <w:rPr>
      <w:rFonts w:ascii="Myriad Pro Light" w:eastAsiaTheme="minorEastAsia" w:hAnsi="Myriad Pro Light" w:cs="Myriad Pro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/Conven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ww.toastmasters.org?subject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Nelson</cp:lastModifiedBy>
  <cp:revision>9</cp:revision>
  <dcterms:created xsi:type="dcterms:W3CDTF">2021-06-15T20:22:00Z</dcterms:created>
  <dcterms:modified xsi:type="dcterms:W3CDTF">2022-07-06T20:52:00Z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2021-06-15T00:00:00Z</vt:filetime>
  </property>
</Properties>
</file>